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655D8A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0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655D8A" w:rsidTr="00451191">
        <w:trPr>
          <w:trHeight w:val="972"/>
        </w:trPr>
        <w:tc>
          <w:tcPr>
            <w:tcW w:w="9039" w:type="dxa"/>
          </w:tcPr>
          <w:p w:rsidR="00451191" w:rsidRDefault="00655D8A" w:rsidP="00E04E1C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๑.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C72DC8">
              <w:rPr>
                <w:rFonts w:ascii="TH SarabunPSK" w:hAnsi="TH SarabunPSK" w:cs="TH SarabunPSK"/>
              </w:rPr>
              <w:t xml:space="preserve"> </w:t>
            </w:r>
            <w:r w:rsidR="005A4C1F">
              <w:rPr>
                <w:rFonts w:ascii="TH SarabunPSK" w:hAnsi="TH SarabunPSK" w:cs="TH SarabunPSK" w:hint="cs"/>
                <w:cs/>
              </w:rPr>
              <w:t>เพิ่มเติมบ่อบาดาลต่อยอด (</w:t>
            </w:r>
            <w:r w:rsidR="005A4C1F">
              <w:rPr>
                <w:rFonts w:ascii="TH SarabunPSK" w:hAnsi="TH SarabunPSK" w:cs="TH SarabunPSK"/>
              </w:rPr>
              <w:t>SML-</w:t>
            </w:r>
            <w:r w:rsidR="005A4C1F">
              <w:rPr>
                <w:rFonts w:ascii="TH SarabunPSK" w:hAnsi="TH SarabunPSK" w:cs="TH SarabunPSK" w:hint="cs"/>
                <w:cs/>
              </w:rPr>
              <w:t>บ้านหินสามก้อน)  หมู่ที่  ๒</w:t>
            </w:r>
            <w:r w:rsidR="00C72DC8">
              <w:rPr>
                <w:rFonts w:ascii="TH SarabunPSK" w:hAnsi="TH SarabunPSK" w:cs="TH SarabunPSK"/>
              </w:rPr>
              <w:t xml:space="preserve"> </w:t>
            </w:r>
            <w:r w:rsidR="005A4C1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/</w:t>
            </w:r>
          </w:p>
          <w:p w:rsidR="00655D8A" w:rsidRDefault="00451191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655D8A" w:rsidRPr="00451191">
              <w:rPr>
                <w:rFonts w:ascii="TH SarabunPSK" w:hAnsi="TH SarabunPSK" w:cs="TH SarabunPSK" w:hint="cs"/>
                <w:b/>
                <w:bCs/>
                <w:cs/>
              </w:rPr>
              <w:t>หน่วยงานเจ้าของโครงการ</w:t>
            </w:r>
            <w:r w:rsidR="00655D8A">
              <w:rPr>
                <w:rFonts w:ascii="TH SarabunPSK" w:hAnsi="TH SarabunPSK" w:cs="TH SarabunPSK" w:hint="cs"/>
                <w:cs/>
              </w:rPr>
              <w:t xml:space="preserve"> กองช่าง</w:t>
            </w:r>
            <w:bookmarkStart w:id="0" w:name="_GoBack"/>
            <w:bookmarkEnd w:id="0"/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๒.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วงเงินงบประมาณที่ได้รับจัดสรร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1D5EF9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1D5EF9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74108B"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สามแสนบ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าทถ้วน)</w:t>
            </w:r>
          </w:p>
          <w:p w:rsidR="00451191" w:rsidRDefault="00655D8A" w:rsidP="00451191">
            <w:pPr>
              <w:pStyle w:val="2"/>
              <w:jc w:val="thaiDistribute"/>
              <w:rPr>
                <w:rFonts w:ascii="TH SarabunIT๙" w:hAnsi="TH SarabunIT๙" w:cs="TH SarabunIT๙" w:hint="cs"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๓.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ลักษณะงานโดยสังเขป</w:t>
            </w:r>
            <w:r w:rsidR="00451191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51191" w:rsidRPr="0068313C">
              <w:rPr>
                <w:rFonts w:ascii="TH SarabunIT๙" w:hAnsi="TH SarabunIT๙" w:cs="TH SarabunIT๙" w:hint="cs"/>
                <w:cs/>
              </w:rPr>
              <w:t>โครงการเพิ่มเติมบ่อบาดาลต่อยอด (</w:t>
            </w:r>
            <w:r w:rsidR="00451191" w:rsidRPr="0068313C">
              <w:rPr>
                <w:rFonts w:ascii="TH SarabunIT๙" w:hAnsi="TH SarabunIT๙" w:cs="TH SarabunIT๙"/>
              </w:rPr>
              <w:t xml:space="preserve">SML </w:t>
            </w:r>
            <w:r w:rsidR="00451191" w:rsidRPr="0068313C">
              <w:rPr>
                <w:rFonts w:ascii="TH SarabunIT๙" w:hAnsi="TH SarabunIT๙" w:cs="TH SarabunIT๙"/>
                <w:cs/>
              </w:rPr>
              <w:t>–</w:t>
            </w:r>
            <w:r w:rsidR="00451191" w:rsidRPr="004343D8">
              <w:rPr>
                <w:rFonts w:ascii="TH SarabunIT๙" w:hAnsi="TH SarabunIT๙" w:cs="TH SarabunIT๙" w:hint="cs"/>
                <w:cs/>
              </w:rPr>
              <w:t>บ้านหินสามก้อน)  หมู่ที่  ๒</w:t>
            </w:r>
            <w:r w:rsidR="00451191">
              <w:rPr>
                <w:rFonts w:ascii="TH SarabunIT๙" w:hAnsi="TH SarabunIT๙" w:cs="TH SarabunIT๙"/>
              </w:rPr>
              <w:t xml:space="preserve"> </w:t>
            </w:r>
            <w:r w:rsidR="00451191">
              <w:rPr>
                <w:rFonts w:ascii="TH SarabunIT๙" w:hAnsi="TH SarabunIT๙" w:cs="TH SarabunIT๙"/>
              </w:rPr>
              <w:t xml:space="preserve">               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โดยการก่อสร้างฐานวางถัง </w:t>
            </w:r>
            <w:proofErr w:type="spellStart"/>
            <w:r w:rsidR="00451191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451191">
              <w:rPr>
                <w:rFonts w:ascii="TH SarabunIT๙" w:hAnsi="TH SarabunIT๙" w:cs="TH SarabunIT๙" w:hint="cs"/>
                <w:cs/>
              </w:rPr>
              <w:t>. (บริเวณเขาม่วง) ขนาดกว้าง ๓.๐๐ เมตร  ยาว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๓.๐๐ เมตร  หนา  ๐.๑๕  เมตร  พร้อมวางถังน้ำ </w:t>
            </w:r>
            <w:r w:rsidR="00451191">
              <w:rPr>
                <w:rFonts w:ascii="TH SarabunIT๙" w:hAnsi="TH SarabunIT๙" w:cs="TH SarabunIT๙"/>
              </w:rPr>
              <w:t xml:space="preserve">PVC 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ขนาด ๑๐,๐๐๐  ลิตร  จำนวน  ๑  ถัง  และขุดฝังท่อส่งน้ำเข้าถังและจ่ายน้ำ ท่อ </w:t>
            </w:r>
            <w:r w:rsidR="00451191">
              <w:rPr>
                <w:rFonts w:ascii="TH SarabunIT๙" w:hAnsi="TH SarabunIT๙" w:cs="TH SarabunIT๙"/>
              </w:rPr>
              <w:t xml:space="preserve">PVC </w:t>
            </w:r>
            <w:r w:rsidR="00451191">
              <w:rPr>
                <w:rFonts w:ascii="TH SarabunIT๙" w:hAnsi="TH SarabunIT๙" w:cs="TH SarabunIT๙" w:hint="cs"/>
                <w:cs/>
              </w:rPr>
              <w:t>ชั้น  ๘.๕ ขนาดเส้นผ่าศูนย์กลาง ๒  นิ้ว   ขุดฝังท่อลึกไม่น้อยกว่า ๐.๓๐  เมตร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51191">
              <w:rPr>
                <w:rFonts w:ascii="TH SarabunIT๙" w:hAnsi="TH SarabunIT๙" w:cs="TH SarabunIT๙" w:hint="cs"/>
                <w:cs/>
              </w:rPr>
              <w:t xml:space="preserve">ยาว  ๒,๐๐๐  เมตร และใส่ประตูน้ำ </w:t>
            </w:r>
            <w:r w:rsidR="00451191">
              <w:rPr>
                <w:rFonts w:ascii="TH SarabunIT๙" w:hAnsi="TH SarabunIT๙" w:cs="TH SarabunIT๙"/>
              </w:rPr>
              <w:t xml:space="preserve">PVC </w:t>
            </w:r>
            <w:r w:rsidR="00451191">
              <w:rPr>
                <w:rFonts w:ascii="TH SarabunIT๙" w:hAnsi="TH SarabunIT๙" w:cs="TH SarabunIT๙" w:hint="cs"/>
                <w:cs/>
              </w:rPr>
              <w:t>จำนวน  ๑  ชุด  พร้อมโผล่โด่เชื่อมเข้าบ้าน  จำนวน  ๒๐  ชุด</w:t>
            </w:r>
          </w:p>
          <w:p w:rsidR="00655D8A" w:rsidRPr="00451191" w:rsidRDefault="00655D8A" w:rsidP="00451191">
            <w:pPr>
              <w:pStyle w:val="2"/>
              <w:jc w:val="thaiDistribute"/>
              <w:rPr>
                <w:rFonts w:ascii="TH SarabunIT๙" w:hAnsi="TH SarabunIT๙" w:cs="TH SarabunIT๙"/>
                <w: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๔.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ราคากลางคำนวณ</w:t>
            </w:r>
            <w:r>
              <w:rPr>
                <w:rFonts w:ascii="TH SarabunPSK" w:hAnsi="TH SarabunPSK" w:cs="TH SarabunPSK" w:hint="cs"/>
                <w:cs/>
              </w:rPr>
              <w:t xml:space="preserve">  ณ  วันที่</w:t>
            </w:r>
            <w:r w:rsidR="0074108B">
              <w:rPr>
                <w:rFonts w:ascii="TH SarabunPSK" w:hAnsi="TH SarabunPSK" w:cs="TH SarabunPSK" w:hint="cs"/>
                <w:cs/>
              </w:rPr>
              <w:t xml:space="preserve">  ๒๙  กุมภาพันธ์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74108B">
              <w:rPr>
                <w:rFonts w:ascii="TH SarabunPSK" w:hAnsi="TH SarabunPSK" w:cs="TH SarabunPSK" w:hint="cs"/>
                <w:cs/>
              </w:rPr>
              <w:t xml:space="preserve">  ๓๐๐,๐๐๐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655D8A" w:rsidRPr="00451191" w:rsidRDefault="00655D8A" w:rsidP="00E04E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๕.</w:t>
            </w:r>
            <w:r w:rsidRPr="004511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บัญชีประมาณการราคากลาง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655D8A" w:rsidRPr="00451191" w:rsidRDefault="00655D8A" w:rsidP="00E04E1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451191">
              <w:rPr>
                <w:rFonts w:ascii="TH SarabunPSK" w:hAnsi="TH SarabunPSK" w:cs="TH SarabunPSK" w:hint="cs"/>
                <w:b/>
                <w:bCs/>
                <w:cs/>
              </w:rPr>
              <w:t>๖. รายชื่อคณะกรรมการกำหนดราคากลาง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655D8A" w:rsidRPr="00A144AB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Pr="00BB0643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Pr="005C78D4" w:rsidRDefault="00655D8A" w:rsidP="009D71A8">
      <w:pPr>
        <w:rPr>
          <w:rFonts w:ascii="TH SarabunPSK" w:hAnsi="TH SarabunPSK" w:cs="TH SarabunPSK"/>
          <w:b/>
          <w:bCs/>
          <w:cs/>
        </w:rPr>
      </w:pPr>
    </w:p>
    <w:sectPr w:rsidR="00655D8A" w:rsidRPr="005C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1D5EF9"/>
    <w:rsid w:val="00217E29"/>
    <w:rsid w:val="00241FD9"/>
    <w:rsid w:val="002D2C08"/>
    <w:rsid w:val="003021E1"/>
    <w:rsid w:val="00307888"/>
    <w:rsid w:val="003219EC"/>
    <w:rsid w:val="00345A60"/>
    <w:rsid w:val="003F1CB8"/>
    <w:rsid w:val="003F697E"/>
    <w:rsid w:val="004156AE"/>
    <w:rsid w:val="00445189"/>
    <w:rsid w:val="00451191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94124"/>
    <w:rsid w:val="005A27A0"/>
    <w:rsid w:val="005A39CF"/>
    <w:rsid w:val="005A4C1F"/>
    <w:rsid w:val="005C78D4"/>
    <w:rsid w:val="0063283F"/>
    <w:rsid w:val="00633667"/>
    <w:rsid w:val="00655D8A"/>
    <w:rsid w:val="00661A32"/>
    <w:rsid w:val="006862F2"/>
    <w:rsid w:val="006D541A"/>
    <w:rsid w:val="007175B1"/>
    <w:rsid w:val="00724740"/>
    <w:rsid w:val="0073504D"/>
    <w:rsid w:val="0074108B"/>
    <w:rsid w:val="00792A81"/>
    <w:rsid w:val="007C18BC"/>
    <w:rsid w:val="008255E7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0773B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CE16AE"/>
    <w:rsid w:val="00D1170E"/>
    <w:rsid w:val="00D273D5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511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451191"/>
    <w:rPr>
      <w:rFonts w:ascii="Times New Roman" w:eastAsia="Times New Roman" w:hAnsi="Times New Roman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511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451191"/>
    <w:rPr>
      <w:rFonts w:ascii="Times New Roman" w:eastAsia="Times New Roman" w:hAnsi="Times New Roman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2016-04-11T12:09:00Z</dcterms:created>
  <dcterms:modified xsi:type="dcterms:W3CDTF">2016-04-11T12:13:00Z</dcterms:modified>
</cp:coreProperties>
</file>